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54D" w:rsidRPr="00104C90" w:rsidRDefault="001E054D">
      <w:pPr>
        <w:rPr>
          <w:rFonts w:ascii="Arial" w:hAnsi="Arial" w:cs="Arial"/>
          <w:b/>
          <w:sz w:val="24"/>
          <w:szCs w:val="24"/>
          <w:u w:val="single"/>
        </w:rPr>
      </w:pPr>
      <w:r>
        <w:rPr>
          <w:rFonts w:ascii="Arial" w:hAnsi="Arial" w:cs="Arial"/>
          <w:b/>
          <w:sz w:val="24"/>
          <w:szCs w:val="24"/>
          <w:u w:val="single"/>
        </w:rPr>
        <w:t>CONTENIDOS MÍNIMOS DE TIC</w:t>
      </w:r>
      <w:r w:rsidRPr="00104C90">
        <w:rPr>
          <w:rFonts w:ascii="Arial" w:hAnsi="Arial" w:cs="Arial"/>
          <w:b/>
          <w:sz w:val="24"/>
          <w:szCs w:val="24"/>
          <w:u w:val="single"/>
        </w:rPr>
        <w:t xml:space="preserve"> EN 4º DE LA ESO</w:t>
      </w:r>
    </w:p>
    <w:p w:rsidR="001E054D" w:rsidRDefault="001E054D" w:rsidP="00104C90">
      <w:pPr>
        <w:spacing w:after="0" w:line="264" w:lineRule="auto"/>
        <w:jc w:val="both"/>
        <w:rPr>
          <w:rFonts w:ascii="Arial" w:hAnsi="Arial" w:cs="Arial"/>
          <w:b/>
          <w:sz w:val="20"/>
          <w:szCs w:val="20"/>
          <w:u w:val="single"/>
          <w:lang w:val="es-ES_tradnl"/>
        </w:rPr>
      </w:pPr>
    </w:p>
    <w:p w:rsidR="001E054D" w:rsidRPr="00053976" w:rsidRDefault="001E054D" w:rsidP="00104C90">
      <w:pPr>
        <w:pStyle w:val="Prrafodelista"/>
        <w:numPr>
          <w:ilvl w:val="0"/>
          <w:numId w:val="1"/>
        </w:numPr>
        <w:spacing w:after="0"/>
        <w:jc w:val="both"/>
        <w:rPr>
          <w:rFonts w:ascii="Arial" w:hAnsi="Arial" w:cs="Arial"/>
          <w:sz w:val="20"/>
          <w:szCs w:val="20"/>
        </w:rPr>
      </w:pPr>
      <w:r>
        <w:rPr>
          <w:rFonts w:ascii="Arial" w:hAnsi="Arial" w:cs="Arial"/>
          <w:sz w:val="20"/>
          <w:szCs w:val="20"/>
        </w:rPr>
        <w:t>O</w:t>
      </w:r>
      <w:r w:rsidRPr="00053976">
        <w:rPr>
          <w:rFonts w:ascii="Arial" w:hAnsi="Arial" w:cs="Arial"/>
          <w:sz w:val="20"/>
          <w:szCs w:val="20"/>
        </w:rPr>
        <w:t xml:space="preserve">peraciones básicas de organización y almacenamiento de la información. </w:t>
      </w:r>
    </w:p>
    <w:p w:rsidR="001E054D" w:rsidRPr="00053976" w:rsidRDefault="001E054D" w:rsidP="00104C90">
      <w:pPr>
        <w:pStyle w:val="Prrafodelista"/>
        <w:numPr>
          <w:ilvl w:val="0"/>
          <w:numId w:val="1"/>
        </w:numPr>
        <w:spacing w:after="0"/>
        <w:jc w:val="both"/>
        <w:rPr>
          <w:rFonts w:ascii="Arial" w:hAnsi="Arial" w:cs="Arial"/>
          <w:sz w:val="20"/>
          <w:szCs w:val="20"/>
        </w:rPr>
      </w:pPr>
      <w:r w:rsidRPr="00053976">
        <w:rPr>
          <w:rFonts w:ascii="Arial" w:hAnsi="Arial" w:cs="Arial"/>
          <w:sz w:val="20"/>
          <w:szCs w:val="20"/>
        </w:rPr>
        <w:t>Configura</w:t>
      </w:r>
      <w:r>
        <w:rPr>
          <w:rFonts w:ascii="Arial" w:hAnsi="Arial" w:cs="Arial"/>
          <w:sz w:val="20"/>
          <w:szCs w:val="20"/>
        </w:rPr>
        <w:t>ción de</w:t>
      </w:r>
      <w:r w:rsidRPr="00053976">
        <w:rPr>
          <w:rFonts w:ascii="Arial" w:hAnsi="Arial" w:cs="Arial"/>
          <w:sz w:val="20"/>
          <w:szCs w:val="20"/>
        </w:rPr>
        <w:t xml:space="preserve"> elementos básicos del sistema operativo y accesibilidad del equipo informático. </w:t>
      </w:r>
    </w:p>
    <w:p w:rsidR="001E054D" w:rsidRPr="00053976" w:rsidRDefault="001E054D" w:rsidP="00104C90">
      <w:pPr>
        <w:pStyle w:val="Prrafodelista"/>
        <w:numPr>
          <w:ilvl w:val="0"/>
          <w:numId w:val="1"/>
        </w:numPr>
        <w:spacing w:after="0"/>
        <w:jc w:val="both"/>
        <w:rPr>
          <w:rFonts w:ascii="Arial" w:hAnsi="Arial" w:cs="Arial"/>
          <w:sz w:val="20"/>
          <w:szCs w:val="20"/>
        </w:rPr>
      </w:pPr>
      <w:r w:rsidRPr="00053976">
        <w:rPr>
          <w:rFonts w:ascii="Arial" w:hAnsi="Arial" w:cs="Arial"/>
          <w:sz w:val="20"/>
          <w:szCs w:val="20"/>
        </w:rPr>
        <w:t>Res</w:t>
      </w:r>
      <w:r>
        <w:rPr>
          <w:rFonts w:ascii="Arial" w:hAnsi="Arial" w:cs="Arial"/>
          <w:sz w:val="20"/>
          <w:szCs w:val="20"/>
        </w:rPr>
        <w:t>o</w:t>
      </w:r>
      <w:r w:rsidRPr="00053976">
        <w:rPr>
          <w:rFonts w:ascii="Arial" w:hAnsi="Arial" w:cs="Arial"/>
          <w:sz w:val="20"/>
          <w:szCs w:val="20"/>
        </w:rPr>
        <w:t>lve</w:t>
      </w:r>
      <w:r>
        <w:rPr>
          <w:rFonts w:ascii="Arial" w:hAnsi="Arial" w:cs="Arial"/>
          <w:sz w:val="20"/>
          <w:szCs w:val="20"/>
        </w:rPr>
        <w:t>r</w:t>
      </w:r>
      <w:r w:rsidRPr="00053976">
        <w:rPr>
          <w:rFonts w:ascii="Arial" w:hAnsi="Arial" w:cs="Arial"/>
          <w:sz w:val="20"/>
          <w:szCs w:val="20"/>
        </w:rPr>
        <w:t xml:space="preserve"> problemas vinculados a los sistemas operativos y los programas y aplicaciones vinculados a los mismos. </w:t>
      </w:r>
    </w:p>
    <w:p w:rsidR="001E054D" w:rsidRPr="00053976" w:rsidRDefault="001E054D" w:rsidP="00104C90">
      <w:pPr>
        <w:pStyle w:val="Prrafodelista"/>
        <w:numPr>
          <w:ilvl w:val="0"/>
          <w:numId w:val="1"/>
        </w:numPr>
        <w:spacing w:after="0"/>
        <w:jc w:val="both"/>
        <w:rPr>
          <w:rFonts w:ascii="Arial" w:hAnsi="Arial" w:cs="Arial"/>
          <w:sz w:val="20"/>
          <w:szCs w:val="20"/>
        </w:rPr>
      </w:pPr>
      <w:r w:rsidRPr="00053976">
        <w:rPr>
          <w:rFonts w:ascii="Arial" w:hAnsi="Arial" w:cs="Arial"/>
          <w:sz w:val="20"/>
          <w:szCs w:val="20"/>
        </w:rPr>
        <w:t>Administra</w:t>
      </w:r>
      <w:r>
        <w:rPr>
          <w:rFonts w:ascii="Arial" w:hAnsi="Arial" w:cs="Arial"/>
          <w:sz w:val="20"/>
          <w:szCs w:val="20"/>
        </w:rPr>
        <w:t>ción</w:t>
      </w:r>
      <w:r w:rsidRPr="00053976">
        <w:rPr>
          <w:rFonts w:ascii="Arial" w:hAnsi="Arial" w:cs="Arial"/>
          <w:sz w:val="20"/>
          <w:szCs w:val="20"/>
        </w:rPr>
        <w:t xml:space="preserve"> el equipo</w:t>
      </w:r>
      <w:r>
        <w:rPr>
          <w:rFonts w:ascii="Arial" w:hAnsi="Arial" w:cs="Arial"/>
          <w:sz w:val="20"/>
          <w:szCs w:val="20"/>
        </w:rPr>
        <w:t xml:space="preserve">s </w:t>
      </w:r>
      <w:r w:rsidRPr="00053976">
        <w:rPr>
          <w:rFonts w:ascii="Arial" w:hAnsi="Arial" w:cs="Arial"/>
          <w:sz w:val="20"/>
          <w:szCs w:val="20"/>
        </w:rPr>
        <w:t xml:space="preserve"> </w:t>
      </w:r>
      <w:r>
        <w:rPr>
          <w:rFonts w:ascii="Arial" w:hAnsi="Arial" w:cs="Arial"/>
          <w:sz w:val="20"/>
          <w:szCs w:val="20"/>
        </w:rPr>
        <w:t>y</w:t>
      </w:r>
      <w:r w:rsidRPr="00053976">
        <w:rPr>
          <w:rFonts w:ascii="Arial" w:hAnsi="Arial" w:cs="Arial"/>
          <w:sz w:val="20"/>
          <w:szCs w:val="20"/>
        </w:rPr>
        <w:t xml:space="preserve"> aplicaciones de comunicación entre dispositivos.</w:t>
      </w:r>
    </w:p>
    <w:p w:rsidR="001E054D" w:rsidRPr="00053976" w:rsidRDefault="001E054D" w:rsidP="00104C90">
      <w:pPr>
        <w:pStyle w:val="Prrafodelista"/>
        <w:numPr>
          <w:ilvl w:val="0"/>
          <w:numId w:val="1"/>
        </w:numPr>
        <w:spacing w:after="0"/>
        <w:jc w:val="both"/>
        <w:rPr>
          <w:rFonts w:ascii="Arial" w:hAnsi="Arial" w:cs="Arial"/>
          <w:sz w:val="20"/>
          <w:szCs w:val="20"/>
        </w:rPr>
      </w:pPr>
      <w:r w:rsidRPr="00053976">
        <w:rPr>
          <w:rFonts w:ascii="Arial" w:hAnsi="Arial" w:cs="Arial"/>
          <w:sz w:val="20"/>
          <w:szCs w:val="20"/>
        </w:rPr>
        <w:t>Analiza</w:t>
      </w:r>
      <w:r>
        <w:rPr>
          <w:rFonts w:ascii="Arial" w:hAnsi="Arial" w:cs="Arial"/>
          <w:sz w:val="20"/>
          <w:szCs w:val="20"/>
        </w:rPr>
        <w:t>r</w:t>
      </w:r>
      <w:r w:rsidRPr="00053976">
        <w:rPr>
          <w:rFonts w:ascii="Arial" w:hAnsi="Arial" w:cs="Arial"/>
          <w:sz w:val="20"/>
          <w:szCs w:val="20"/>
        </w:rPr>
        <w:t xml:space="preserve"> y conoce</w:t>
      </w:r>
      <w:r>
        <w:rPr>
          <w:rFonts w:ascii="Arial" w:hAnsi="Arial" w:cs="Arial"/>
          <w:sz w:val="20"/>
          <w:szCs w:val="20"/>
        </w:rPr>
        <w:t>r los</w:t>
      </w:r>
      <w:r w:rsidRPr="00053976">
        <w:rPr>
          <w:rFonts w:ascii="Arial" w:hAnsi="Arial" w:cs="Arial"/>
          <w:sz w:val="20"/>
          <w:szCs w:val="20"/>
        </w:rPr>
        <w:t xml:space="preserve"> diversos componentes físicos de un ordenador, sus características técnicas y su conexionado. </w:t>
      </w:r>
    </w:p>
    <w:p w:rsidR="001E054D" w:rsidRPr="0019341C" w:rsidRDefault="001E054D" w:rsidP="00104C90">
      <w:pPr>
        <w:pStyle w:val="Prrafodelista"/>
        <w:numPr>
          <w:ilvl w:val="0"/>
          <w:numId w:val="1"/>
        </w:numPr>
        <w:spacing w:after="0"/>
        <w:jc w:val="both"/>
        <w:rPr>
          <w:rFonts w:ascii="Arial" w:hAnsi="Arial" w:cs="Arial"/>
          <w:b/>
          <w:sz w:val="20"/>
          <w:szCs w:val="20"/>
        </w:rPr>
      </w:pPr>
      <w:r>
        <w:rPr>
          <w:rFonts w:ascii="Arial" w:hAnsi="Arial" w:cs="Arial"/>
          <w:sz w:val="20"/>
          <w:szCs w:val="20"/>
        </w:rPr>
        <w:t>D</w:t>
      </w:r>
      <w:r w:rsidRPr="00053976">
        <w:rPr>
          <w:rFonts w:ascii="Arial" w:hAnsi="Arial" w:cs="Arial"/>
          <w:sz w:val="20"/>
          <w:szCs w:val="20"/>
        </w:rPr>
        <w:t>iferentes formas de conexión en la comunicación entre dispositivos digitales.</w:t>
      </w:r>
    </w:p>
    <w:p w:rsidR="001E054D" w:rsidRPr="00053976" w:rsidRDefault="001E054D" w:rsidP="00104C90">
      <w:pPr>
        <w:pStyle w:val="Prrafodelista"/>
        <w:numPr>
          <w:ilvl w:val="0"/>
          <w:numId w:val="1"/>
        </w:numPr>
        <w:spacing w:after="0"/>
        <w:jc w:val="both"/>
        <w:rPr>
          <w:rFonts w:ascii="Arial" w:hAnsi="Arial" w:cs="Arial"/>
          <w:b/>
          <w:sz w:val="20"/>
          <w:szCs w:val="20"/>
        </w:rPr>
      </w:pPr>
      <w:r w:rsidRPr="00F520E1">
        <w:rPr>
          <w:rFonts w:ascii="Arial" w:hAnsi="Arial" w:cs="Arial"/>
          <w:color w:val="000000"/>
          <w:sz w:val="20"/>
          <w:szCs w:val="20"/>
        </w:rPr>
        <w:t>Tipos de redes. Equipos de una red. Conceptos básicos</w:t>
      </w:r>
      <w:r>
        <w:rPr>
          <w:rFonts w:ascii="Arial" w:hAnsi="Arial" w:cs="Arial"/>
          <w:sz w:val="20"/>
          <w:szCs w:val="20"/>
          <w:lang w:val="es-ES_tradnl"/>
        </w:rPr>
        <w:t>.</w:t>
      </w:r>
      <w:r w:rsidRPr="0019341C">
        <w:rPr>
          <w:rFonts w:ascii="Arial" w:hAnsi="Arial" w:cs="Arial"/>
          <w:color w:val="000000"/>
          <w:sz w:val="20"/>
          <w:szCs w:val="20"/>
        </w:rPr>
        <w:t xml:space="preserve"> </w:t>
      </w:r>
      <w:r w:rsidRPr="0019341C">
        <w:rPr>
          <w:rFonts w:ascii="Arial" w:hAnsi="Arial" w:cs="Arial"/>
          <w:sz w:val="20"/>
          <w:szCs w:val="20"/>
          <w:lang w:val="es-ES_tradnl"/>
        </w:rPr>
        <w:t>Instalar y configurar los equipos y dispositivos que forman una red informática</w:t>
      </w:r>
    </w:p>
    <w:p w:rsidR="001E054D" w:rsidRPr="00053976" w:rsidRDefault="001E054D" w:rsidP="00104C90">
      <w:pPr>
        <w:pStyle w:val="Prrafodelista"/>
        <w:numPr>
          <w:ilvl w:val="0"/>
          <w:numId w:val="1"/>
        </w:numPr>
        <w:jc w:val="both"/>
        <w:rPr>
          <w:rFonts w:ascii="Arial" w:hAnsi="Arial" w:cs="Arial"/>
          <w:sz w:val="20"/>
          <w:szCs w:val="20"/>
        </w:rPr>
      </w:pPr>
      <w:r w:rsidRPr="00053976">
        <w:rPr>
          <w:rFonts w:ascii="Arial" w:hAnsi="Arial" w:cs="Arial"/>
          <w:sz w:val="20"/>
          <w:szCs w:val="20"/>
        </w:rPr>
        <w:t>Elabora</w:t>
      </w:r>
      <w:r>
        <w:rPr>
          <w:rFonts w:ascii="Arial" w:hAnsi="Arial" w:cs="Arial"/>
          <w:sz w:val="20"/>
          <w:szCs w:val="20"/>
        </w:rPr>
        <w:t>r</w:t>
      </w:r>
      <w:r w:rsidRPr="00053976">
        <w:rPr>
          <w:rFonts w:ascii="Arial" w:hAnsi="Arial" w:cs="Arial"/>
          <w:sz w:val="20"/>
          <w:szCs w:val="20"/>
        </w:rPr>
        <w:t xml:space="preserve"> y maqueta</w:t>
      </w:r>
      <w:r>
        <w:rPr>
          <w:rFonts w:ascii="Arial" w:hAnsi="Arial" w:cs="Arial"/>
          <w:sz w:val="20"/>
          <w:szCs w:val="20"/>
        </w:rPr>
        <w:t>r</w:t>
      </w:r>
      <w:r w:rsidRPr="00053976">
        <w:rPr>
          <w:rFonts w:ascii="Arial" w:hAnsi="Arial" w:cs="Arial"/>
          <w:sz w:val="20"/>
          <w:szCs w:val="20"/>
        </w:rPr>
        <w:t xml:space="preserve"> documentos de texto con aplicaciones informáticas</w:t>
      </w:r>
      <w:r>
        <w:rPr>
          <w:rFonts w:ascii="Arial" w:hAnsi="Arial" w:cs="Arial"/>
          <w:sz w:val="20"/>
          <w:szCs w:val="20"/>
        </w:rPr>
        <w:t>,</w:t>
      </w:r>
      <w:r w:rsidRPr="00053976">
        <w:rPr>
          <w:rFonts w:ascii="Arial" w:hAnsi="Arial" w:cs="Arial"/>
          <w:sz w:val="20"/>
          <w:szCs w:val="20"/>
        </w:rPr>
        <w:t xml:space="preserve"> inclusión de tablas, imágenes, fórmulas, gráficos, así como otras posibilidades de diseño</w:t>
      </w:r>
      <w:r>
        <w:rPr>
          <w:rFonts w:ascii="Arial" w:hAnsi="Arial" w:cs="Arial"/>
          <w:sz w:val="20"/>
          <w:szCs w:val="20"/>
        </w:rPr>
        <w:t xml:space="preserve"> y</w:t>
      </w:r>
      <w:r w:rsidRPr="00053976">
        <w:rPr>
          <w:rFonts w:ascii="Arial" w:hAnsi="Arial" w:cs="Arial"/>
          <w:sz w:val="20"/>
          <w:szCs w:val="20"/>
        </w:rPr>
        <w:t xml:space="preserve"> otras características del programa. </w:t>
      </w:r>
    </w:p>
    <w:p w:rsidR="001E054D" w:rsidRPr="00053976" w:rsidRDefault="001E054D" w:rsidP="00104C90">
      <w:pPr>
        <w:pStyle w:val="Prrafodelista"/>
        <w:numPr>
          <w:ilvl w:val="0"/>
          <w:numId w:val="1"/>
        </w:numPr>
        <w:jc w:val="both"/>
        <w:rPr>
          <w:rFonts w:ascii="Arial" w:hAnsi="Arial" w:cs="Arial"/>
          <w:sz w:val="20"/>
          <w:szCs w:val="20"/>
        </w:rPr>
      </w:pPr>
      <w:r>
        <w:rPr>
          <w:rFonts w:ascii="Arial" w:hAnsi="Arial" w:cs="Arial"/>
          <w:sz w:val="20"/>
          <w:szCs w:val="20"/>
        </w:rPr>
        <w:t>Crear</w:t>
      </w:r>
      <w:r w:rsidRPr="00053976">
        <w:rPr>
          <w:rFonts w:ascii="Arial" w:hAnsi="Arial" w:cs="Arial"/>
          <w:sz w:val="20"/>
          <w:szCs w:val="20"/>
        </w:rPr>
        <w:t xml:space="preserve"> informes que requieren el empleo de hojas de cálculo, que incluyan resultados textuales, numéricos y gráficos. </w:t>
      </w:r>
    </w:p>
    <w:p w:rsidR="001E054D" w:rsidRPr="00053976" w:rsidRDefault="001E054D" w:rsidP="00104C90">
      <w:pPr>
        <w:pStyle w:val="Prrafodelista"/>
        <w:numPr>
          <w:ilvl w:val="0"/>
          <w:numId w:val="1"/>
        </w:numPr>
        <w:jc w:val="both"/>
        <w:rPr>
          <w:rFonts w:ascii="Arial" w:hAnsi="Arial" w:cs="Arial"/>
          <w:sz w:val="20"/>
          <w:szCs w:val="20"/>
        </w:rPr>
      </w:pPr>
      <w:r w:rsidRPr="00053976">
        <w:rPr>
          <w:rFonts w:ascii="Arial" w:hAnsi="Arial" w:cs="Arial"/>
          <w:sz w:val="20"/>
          <w:szCs w:val="20"/>
        </w:rPr>
        <w:t>Elabora</w:t>
      </w:r>
      <w:r>
        <w:rPr>
          <w:rFonts w:ascii="Arial" w:hAnsi="Arial" w:cs="Arial"/>
          <w:sz w:val="20"/>
          <w:szCs w:val="20"/>
        </w:rPr>
        <w:t>r</w:t>
      </w:r>
      <w:r w:rsidRPr="00053976">
        <w:rPr>
          <w:rFonts w:ascii="Arial" w:hAnsi="Arial" w:cs="Arial"/>
          <w:sz w:val="20"/>
          <w:szCs w:val="20"/>
        </w:rPr>
        <w:t xml:space="preserve"> bases de datos sencillas y utiliza su funcionalidad para consultar datos, organizar la información y generar documentos. </w:t>
      </w:r>
    </w:p>
    <w:p w:rsidR="001E054D" w:rsidRPr="00053976" w:rsidRDefault="001E054D" w:rsidP="00104C90">
      <w:pPr>
        <w:pStyle w:val="Prrafodelista"/>
        <w:numPr>
          <w:ilvl w:val="0"/>
          <w:numId w:val="1"/>
        </w:numPr>
        <w:jc w:val="both"/>
        <w:rPr>
          <w:rFonts w:ascii="Arial" w:hAnsi="Arial" w:cs="Arial"/>
          <w:sz w:val="20"/>
          <w:szCs w:val="20"/>
        </w:rPr>
      </w:pPr>
      <w:r w:rsidRPr="00053976">
        <w:rPr>
          <w:rFonts w:ascii="Arial" w:hAnsi="Arial" w:cs="Arial"/>
          <w:sz w:val="20"/>
          <w:szCs w:val="20"/>
        </w:rPr>
        <w:t>Integra</w:t>
      </w:r>
      <w:r>
        <w:rPr>
          <w:rFonts w:ascii="Arial" w:hAnsi="Arial" w:cs="Arial"/>
          <w:sz w:val="20"/>
          <w:szCs w:val="20"/>
        </w:rPr>
        <w:t>r</w:t>
      </w:r>
      <w:r w:rsidRPr="00053976">
        <w:rPr>
          <w:rFonts w:ascii="Arial" w:hAnsi="Arial" w:cs="Arial"/>
          <w:sz w:val="20"/>
          <w:szCs w:val="20"/>
        </w:rPr>
        <w:t xml:space="preserve"> elementos multimedia, imagen y texto en la elaboración de presentaciones. </w:t>
      </w:r>
    </w:p>
    <w:p w:rsidR="001E054D" w:rsidRPr="00B54242" w:rsidRDefault="001E054D" w:rsidP="00104C90">
      <w:pPr>
        <w:pStyle w:val="Prrafodelista"/>
        <w:numPr>
          <w:ilvl w:val="0"/>
          <w:numId w:val="1"/>
        </w:numPr>
        <w:jc w:val="both"/>
        <w:rPr>
          <w:rFonts w:ascii="Arial" w:hAnsi="Arial" w:cs="Arial"/>
          <w:sz w:val="20"/>
          <w:szCs w:val="20"/>
        </w:rPr>
      </w:pPr>
      <w:r w:rsidRPr="00B54242">
        <w:rPr>
          <w:rFonts w:ascii="Arial" w:hAnsi="Arial" w:cs="Arial"/>
          <w:sz w:val="20"/>
          <w:szCs w:val="20"/>
        </w:rPr>
        <w:t>Emplea</w:t>
      </w:r>
      <w:r>
        <w:rPr>
          <w:rFonts w:ascii="Arial" w:hAnsi="Arial" w:cs="Arial"/>
          <w:sz w:val="20"/>
          <w:szCs w:val="20"/>
        </w:rPr>
        <w:t>r</w:t>
      </w:r>
      <w:r w:rsidRPr="00B54242">
        <w:rPr>
          <w:rFonts w:ascii="Arial" w:hAnsi="Arial" w:cs="Arial"/>
          <w:sz w:val="20"/>
          <w:szCs w:val="20"/>
        </w:rPr>
        <w:t xml:space="preserve"> dispositivos de captura de imagen, audio y video y mediante software específico</w:t>
      </w:r>
      <w:r>
        <w:rPr>
          <w:rFonts w:ascii="Arial" w:hAnsi="Arial" w:cs="Arial"/>
          <w:sz w:val="20"/>
          <w:szCs w:val="20"/>
        </w:rPr>
        <w:t>,</w:t>
      </w:r>
      <w:r w:rsidRPr="00B54242">
        <w:rPr>
          <w:rFonts w:ascii="Arial" w:hAnsi="Arial" w:cs="Arial"/>
          <w:sz w:val="20"/>
          <w:szCs w:val="20"/>
        </w:rPr>
        <w:t xml:space="preserve"> edita</w:t>
      </w:r>
      <w:r>
        <w:rPr>
          <w:rFonts w:ascii="Arial" w:hAnsi="Arial" w:cs="Arial"/>
          <w:sz w:val="20"/>
          <w:szCs w:val="20"/>
        </w:rPr>
        <w:t>r</w:t>
      </w:r>
      <w:r w:rsidRPr="00B54242">
        <w:rPr>
          <w:rFonts w:ascii="Arial" w:hAnsi="Arial" w:cs="Arial"/>
          <w:sz w:val="20"/>
          <w:szCs w:val="20"/>
        </w:rPr>
        <w:t xml:space="preserve"> la información y crea nuevos materiales en diversos formatos.</w:t>
      </w:r>
    </w:p>
    <w:p w:rsidR="001E054D" w:rsidRPr="00053976" w:rsidRDefault="001E054D" w:rsidP="00104C90">
      <w:pPr>
        <w:pStyle w:val="Prrafodelista"/>
        <w:numPr>
          <w:ilvl w:val="0"/>
          <w:numId w:val="1"/>
        </w:numPr>
        <w:spacing w:after="0"/>
        <w:jc w:val="both"/>
        <w:rPr>
          <w:rFonts w:ascii="Arial" w:hAnsi="Arial" w:cs="Arial"/>
          <w:sz w:val="20"/>
          <w:szCs w:val="20"/>
        </w:rPr>
      </w:pPr>
      <w:r>
        <w:rPr>
          <w:rFonts w:ascii="Arial" w:hAnsi="Arial" w:cs="Arial"/>
          <w:sz w:val="20"/>
          <w:szCs w:val="20"/>
        </w:rPr>
        <w:t>U</w:t>
      </w:r>
      <w:r w:rsidRPr="00053976">
        <w:rPr>
          <w:rFonts w:ascii="Arial" w:hAnsi="Arial" w:cs="Arial"/>
          <w:sz w:val="20"/>
          <w:szCs w:val="20"/>
        </w:rPr>
        <w:t>tilización de contraseñas</w:t>
      </w:r>
      <w:r>
        <w:rPr>
          <w:rFonts w:ascii="Arial" w:hAnsi="Arial" w:cs="Arial"/>
          <w:sz w:val="20"/>
          <w:szCs w:val="20"/>
        </w:rPr>
        <w:t xml:space="preserve"> seguras</w:t>
      </w:r>
      <w:r w:rsidRPr="00053976">
        <w:rPr>
          <w:rFonts w:ascii="Arial" w:hAnsi="Arial" w:cs="Arial"/>
          <w:sz w:val="20"/>
          <w:szCs w:val="20"/>
        </w:rPr>
        <w:t xml:space="preserve"> para la protección de la información personal. </w:t>
      </w:r>
    </w:p>
    <w:p w:rsidR="001E054D" w:rsidRPr="00053976" w:rsidRDefault="001E054D" w:rsidP="00104C90">
      <w:pPr>
        <w:pStyle w:val="Prrafodelista"/>
        <w:numPr>
          <w:ilvl w:val="0"/>
          <w:numId w:val="1"/>
        </w:numPr>
        <w:spacing w:after="0"/>
        <w:jc w:val="both"/>
        <w:rPr>
          <w:rFonts w:ascii="Arial" w:hAnsi="Arial" w:cs="Arial"/>
          <w:sz w:val="20"/>
          <w:szCs w:val="20"/>
        </w:rPr>
      </w:pPr>
      <w:r>
        <w:rPr>
          <w:rFonts w:ascii="Arial" w:hAnsi="Arial" w:cs="Arial"/>
          <w:sz w:val="20"/>
          <w:szCs w:val="20"/>
        </w:rPr>
        <w:t>C</w:t>
      </w:r>
      <w:r w:rsidRPr="00053976">
        <w:rPr>
          <w:rFonts w:ascii="Arial" w:hAnsi="Arial" w:cs="Arial"/>
          <w:sz w:val="20"/>
          <w:szCs w:val="20"/>
        </w:rPr>
        <w:t xml:space="preserve">onceptos sobre  la propiedad y el intercambio de información. </w:t>
      </w:r>
    </w:p>
    <w:p w:rsidR="001E054D" w:rsidRPr="00053976" w:rsidRDefault="001E054D" w:rsidP="00104C90">
      <w:pPr>
        <w:pStyle w:val="Prrafodelista"/>
        <w:numPr>
          <w:ilvl w:val="0"/>
          <w:numId w:val="1"/>
        </w:numPr>
        <w:spacing w:after="0"/>
        <w:jc w:val="both"/>
        <w:rPr>
          <w:rFonts w:ascii="Arial" w:hAnsi="Arial" w:cs="Arial"/>
          <w:sz w:val="20"/>
          <w:szCs w:val="20"/>
        </w:rPr>
      </w:pPr>
      <w:r>
        <w:rPr>
          <w:rFonts w:ascii="Arial" w:hAnsi="Arial" w:cs="Arial"/>
          <w:sz w:val="20"/>
          <w:szCs w:val="20"/>
        </w:rPr>
        <w:t>L</w:t>
      </w:r>
      <w:r w:rsidRPr="00053976">
        <w:rPr>
          <w:rFonts w:ascii="Arial" w:hAnsi="Arial" w:cs="Arial"/>
          <w:sz w:val="20"/>
          <w:szCs w:val="20"/>
        </w:rPr>
        <w:t xml:space="preserve">a identidad digital y los tipos de fraude de la web. </w:t>
      </w:r>
    </w:p>
    <w:p w:rsidR="001E054D" w:rsidRPr="00053976" w:rsidRDefault="001E054D" w:rsidP="00104C90">
      <w:pPr>
        <w:pStyle w:val="Prrafodelista"/>
        <w:numPr>
          <w:ilvl w:val="0"/>
          <w:numId w:val="1"/>
        </w:numPr>
        <w:spacing w:after="0"/>
        <w:jc w:val="both"/>
        <w:rPr>
          <w:rFonts w:ascii="Arial" w:hAnsi="Arial" w:cs="Arial"/>
          <w:sz w:val="20"/>
          <w:szCs w:val="20"/>
        </w:rPr>
      </w:pPr>
      <w:r>
        <w:rPr>
          <w:rFonts w:ascii="Arial" w:hAnsi="Arial" w:cs="Arial"/>
          <w:sz w:val="20"/>
          <w:szCs w:val="20"/>
        </w:rPr>
        <w:t>C</w:t>
      </w:r>
      <w:r w:rsidRPr="00053976">
        <w:rPr>
          <w:rFonts w:ascii="Arial" w:hAnsi="Arial" w:cs="Arial"/>
          <w:sz w:val="20"/>
          <w:szCs w:val="20"/>
        </w:rPr>
        <w:t>oncepto de materiales sujetos a derechos de autor y materiales de libre distribución.</w:t>
      </w:r>
    </w:p>
    <w:p w:rsidR="001E054D" w:rsidRPr="00053976" w:rsidRDefault="001E054D" w:rsidP="00104C90">
      <w:pPr>
        <w:pStyle w:val="Prrafodelista"/>
        <w:numPr>
          <w:ilvl w:val="0"/>
          <w:numId w:val="1"/>
        </w:numPr>
        <w:spacing w:after="0"/>
        <w:jc w:val="both"/>
        <w:rPr>
          <w:rFonts w:ascii="Arial" w:hAnsi="Arial" w:cs="Arial"/>
          <w:sz w:val="20"/>
          <w:szCs w:val="20"/>
        </w:rPr>
      </w:pPr>
      <w:r>
        <w:rPr>
          <w:rFonts w:ascii="Arial" w:hAnsi="Arial" w:cs="Arial"/>
          <w:sz w:val="20"/>
          <w:szCs w:val="20"/>
        </w:rPr>
        <w:t xml:space="preserve">Dispositivos físicos, </w:t>
      </w:r>
      <w:r w:rsidRPr="00053976">
        <w:rPr>
          <w:rFonts w:ascii="Arial" w:hAnsi="Arial" w:cs="Arial"/>
          <w:sz w:val="20"/>
          <w:szCs w:val="20"/>
        </w:rPr>
        <w:t xml:space="preserve">características técnicas, de conexionado e intercambio de información entre ellos. </w:t>
      </w:r>
    </w:p>
    <w:p w:rsidR="001E054D" w:rsidRPr="00053976" w:rsidRDefault="001E054D" w:rsidP="00104C90">
      <w:pPr>
        <w:pStyle w:val="Prrafodelista"/>
        <w:numPr>
          <w:ilvl w:val="0"/>
          <w:numId w:val="1"/>
        </w:numPr>
        <w:spacing w:after="0"/>
        <w:jc w:val="both"/>
        <w:rPr>
          <w:rFonts w:ascii="Arial" w:hAnsi="Arial" w:cs="Arial"/>
          <w:sz w:val="20"/>
          <w:szCs w:val="20"/>
        </w:rPr>
      </w:pPr>
      <w:r>
        <w:rPr>
          <w:rFonts w:ascii="Arial" w:hAnsi="Arial" w:cs="Arial"/>
          <w:sz w:val="20"/>
          <w:szCs w:val="20"/>
        </w:rPr>
        <w:t>R</w:t>
      </w:r>
      <w:r w:rsidRPr="00053976">
        <w:rPr>
          <w:rFonts w:ascii="Arial" w:hAnsi="Arial" w:cs="Arial"/>
          <w:sz w:val="20"/>
          <w:szCs w:val="20"/>
        </w:rPr>
        <w:t xml:space="preserve">iesgos de seguridad y hábitos de protección adecuados. </w:t>
      </w:r>
    </w:p>
    <w:p w:rsidR="001E054D" w:rsidRPr="00053976" w:rsidRDefault="001E054D" w:rsidP="00104C90">
      <w:pPr>
        <w:pStyle w:val="Prrafodelista"/>
        <w:numPr>
          <w:ilvl w:val="0"/>
          <w:numId w:val="1"/>
        </w:numPr>
        <w:spacing w:after="0"/>
        <w:jc w:val="both"/>
        <w:rPr>
          <w:rFonts w:ascii="Arial" w:hAnsi="Arial" w:cs="Arial"/>
          <w:sz w:val="20"/>
          <w:szCs w:val="20"/>
        </w:rPr>
      </w:pPr>
      <w:r>
        <w:rPr>
          <w:rFonts w:ascii="Arial" w:hAnsi="Arial" w:cs="Arial"/>
          <w:sz w:val="20"/>
          <w:szCs w:val="20"/>
        </w:rPr>
        <w:t>I</w:t>
      </w:r>
      <w:r w:rsidRPr="00053976">
        <w:rPr>
          <w:rFonts w:ascii="Arial" w:hAnsi="Arial" w:cs="Arial"/>
          <w:sz w:val="20"/>
          <w:szCs w:val="20"/>
        </w:rPr>
        <w:t>mportancia de la actualización del software, el empleo de antivirus y de cortafuegos para garantizar la seguridad.</w:t>
      </w:r>
    </w:p>
    <w:p w:rsidR="001E054D" w:rsidRPr="00B54242" w:rsidRDefault="001E054D" w:rsidP="00104C90">
      <w:pPr>
        <w:pStyle w:val="Prrafodelista"/>
        <w:numPr>
          <w:ilvl w:val="0"/>
          <w:numId w:val="1"/>
        </w:numPr>
        <w:jc w:val="both"/>
        <w:rPr>
          <w:rFonts w:ascii="Arial" w:hAnsi="Arial" w:cs="Arial"/>
          <w:sz w:val="20"/>
          <w:szCs w:val="20"/>
        </w:rPr>
      </w:pPr>
      <w:r>
        <w:rPr>
          <w:rFonts w:ascii="Arial" w:hAnsi="Arial" w:cs="Arial"/>
          <w:sz w:val="20"/>
          <w:szCs w:val="20"/>
        </w:rPr>
        <w:t>Como e</w:t>
      </w:r>
      <w:r w:rsidRPr="00B54242">
        <w:rPr>
          <w:rFonts w:ascii="Arial" w:hAnsi="Arial" w:cs="Arial"/>
          <w:sz w:val="20"/>
          <w:szCs w:val="20"/>
        </w:rPr>
        <w:t>labora</w:t>
      </w:r>
      <w:r>
        <w:rPr>
          <w:rFonts w:ascii="Arial" w:hAnsi="Arial" w:cs="Arial"/>
          <w:sz w:val="20"/>
          <w:szCs w:val="20"/>
        </w:rPr>
        <w:t>r</w:t>
      </w:r>
      <w:r w:rsidRPr="00B54242">
        <w:rPr>
          <w:rFonts w:ascii="Arial" w:hAnsi="Arial" w:cs="Arial"/>
          <w:sz w:val="20"/>
          <w:szCs w:val="20"/>
        </w:rPr>
        <w:t xml:space="preserve"> materiales para la web que permiten la accesibilidad a la información multiplataforma. </w:t>
      </w:r>
    </w:p>
    <w:p w:rsidR="001E054D" w:rsidRPr="00B54242" w:rsidRDefault="001E054D" w:rsidP="00104C90">
      <w:pPr>
        <w:pStyle w:val="Prrafodelista"/>
        <w:numPr>
          <w:ilvl w:val="0"/>
          <w:numId w:val="1"/>
        </w:numPr>
        <w:jc w:val="both"/>
        <w:rPr>
          <w:rFonts w:ascii="Arial" w:hAnsi="Arial" w:cs="Arial"/>
          <w:sz w:val="20"/>
          <w:szCs w:val="20"/>
        </w:rPr>
      </w:pPr>
      <w:r>
        <w:rPr>
          <w:rFonts w:ascii="Arial" w:hAnsi="Arial" w:cs="Arial"/>
          <w:sz w:val="20"/>
          <w:szCs w:val="20"/>
        </w:rPr>
        <w:t>I</w:t>
      </w:r>
      <w:r w:rsidRPr="00B54242">
        <w:rPr>
          <w:rFonts w:ascii="Arial" w:hAnsi="Arial" w:cs="Arial"/>
          <w:sz w:val="20"/>
          <w:szCs w:val="20"/>
        </w:rPr>
        <w:t xml:space="preserve">ntercambio de información en distintas plataformas en las que está registrado y que ofrecen servicios de formación, ocio, etc. </w:t>
      </w:r>
    </w:p>
    <w:p w:rsidR="001E054D" w:rsidRDefault="001E054D" w:rsidP="00104C90">
      <w:pPr>
        <w:pStyle w:val="Prrafodelista"/>
        <w:numPr>
          <w:ilvl w:val="0"/>
          <w:numId w:val="1"/>
        </w:numPr>
        <w:jc w:val="both"/>
        <w:rPr>
          <w:rFonts w:ascii="Arial" w:hAnsi="Arial" w:cs="Arial"/>
          <w:sz w:val="20"/>
          <w:szCs w:val="20"/>
        </w:rPr>
      </w:pPr>
      <w:r>
        <w:rPr>
          <w:rFonts w:ascii="Arial" w:hAnsi="Arial" w:cs="Arial"/>
          <w:sz w:val="20"/>
          <w:szCs w:val="20"/>
        </w:rPr>
        <w:t>R</w:t>
      </w:r>
      <w:r w:rsidRPr="00B54242">
        <w:rPr>
          <w:rFonts w:ascii="Arial" w:hAnsi="Arial" w:cs="Arial"/>
          <w:sz w:val="20"/>
          <w:szCs w:val="20"/>
        </w:rPr>
        <w:t>edes social</w:t>
      </w:r>
      <w:r>
        <w:rPr>
          <w:rFonts w:ascii="Arial" w:hAnsi="Arial" w:cs="Arial"/>
          <w:sz w:val="20"/>
          <w:szCs w:val="20"/>
        </w:rPr>
        <w:t xml:space="preserve">es. Criterios de seguridad. </w:t>
      </w:r>
    </w:p>
    <w:p w:rsidR="001E054D" w:rsidRPr="00B54242" w:rsidRDefault="001E054D" w:rsidP="00104C90">
      <w:pPr>
        <w:pStyle w:val="Prrafodelista"/>
        <w:numPr>
          <w:ilvl w:val="0"/>
          <w:numId w:val="1"/>
        </w:numPr>
        <w:jc w:val="both"/>
        <w:rPr>
          <w:rFonts w:ascii="Arial" w:hAnsi="Arial" w:cs="Arial"/>
          <w:sz w:val="20"/>
          <w:szCs w:val="20"/>
        </w:rPr>
      </w:pPr>
      <w:r>
        <w:rPr>
          <w:rFonts w:ascii="Arial" w:hAnsi="Arial" w:cs="Arial"/>
          <w:sz w:val="20"/>
          <w:szCs w:val="20"/>
        </w:rPr>
        <w:t>C</w:t>
      </w:r>
      <w:r w:rsidRPr="00B54242">
        <w:rPr>
          <w:rFonts w:ascii="Arial" w:hAnsi="Arial" w:cs="Arial"/>
          <w:sz w:val="20"/>
          <w:szCs w:val="20"/>
        </w:rPr>
        <w:t>anales de distribución de contenidos multimedia</w:t>
      </w:r>
      <w:r>
        <w:rPr>
          <w:rFonts w:ascii="Arial" w:hAnsi="Arial" w:cs="Arial"/>
          <w:sz w:val="20"/>
          <w:szCs w:val="20"/>
        </w:rPr>
        <w:t xml:space="preserve">, </w:t>
      </w:r>
      <w:r w:rsidRPr="00B54242">
        <w:rPr>
          <w:rFonts w:ascii="Arial" w:hAnsi="Arial" w:cs="Arial"/>
          <w:sz w:val="20"/>
          <w:szCs w:val="20"/>
        </w:rPr>
        <w:t>alojar materiales propios y enlazarlos en otras producciones</w:t>
      </w:r>
    </w:p>
    <w:p w:rsidR="001E054D" w:rsidRPr="00053976" w:rsidRDefault="001E054D" w:rsidP="00104C90">
      <w:pPr>
        <w:pStyle w:val="Prrafodelista"/>
        <w:numPr>
          <w:ilvl w:val="0"/>
          <w:numId w:val="1"/>
        </w:numPr>
        <w:jc w:val="both"/>
        <w:rPr>
          <w:rFonts w:ascii="Arial" w:hAnsi="Arial" w:cs="Arial"/>
          <w:sz w:val="20"/>
          <w:szCs w:val="20"/>
        </w:rPr>
      </w:pPr>
      <w:r>
        <w:rPr>
          <w:rFonts w:ascii="Arial" w:hAnsi="Arial" w:cs="Arial"/>
          <w:sz w:val="20"/>
          <w:szCs w:val="20"/>
        </w:rPr>
        <w:t xml:space="preserve">Como </w:t>
      </w:r>
      <w:r w:rsidRPr="00053976">
        <w:rPr>
          <w:rFonts w:ascii="Arial" w:hAnsi="Arial" w:cs="Arial"/>
          <w:sz w:val="20"/>
          <w:szCs w:val="20"/>
        </w:rPr>
        <w:t xml:space="preserve">compartir recursos en redes locales y virtuales. </w:t>
      </w:r>
    </w:p>
    <w:p w:rsidR="001E054D" w:rsidRPr="00053976" w:rsidRDefault="001E054D" w:rsidP="00104C90">
      <w:pPr>
        <w:pStyle w:val="Prrafodelista"/>
        <w:numPr>
          <w:ilvl w:val="0"/>
          <w:numId w:val="1"/>
        </w:numPr>
        <w:jc w:val="both"/>
        <w:rPr>
          <w:rFonts w:ascii="Arial" w:hAnsi="Arial" w:cs="Arial"/>
          <w:sz w:val="20"/>
          <w:szCs w:val="20"/>
        </w:rPr>
      </w:pPr>
      <w:r w:rsidRPr="00053976">
        <w:rPr>
          <w:rFonts w:ascii="Arial" w:hAnsi="Arial" w:cs="Arial"/>
          <w:sz w:val="20"/>
          <w:szCs w:val="20"/>
        </w:rPr>
        <w:t>Diseñ</w:t>
      </w:r>
      <w:r>
        <w:rPr>
          <w:rFonts w:ascii="Arial" w:hAnsi="Arial" w:cs="Arial"/>
          <w:sz w:val="20"/>
          <w:szCs w:val="20"/>
        </w:rPr>
        <w:t>o de páginas web .P</w:t>
      </w:r>
      <w:r w:rsidRPr="00053976">
        <w:rPr>
          <w:rFonts w:ascii="Arial" w:hAnsi="Arial" w:cs="Arial"/>
          <w:sz w:val="20"/>
          <w:szCs w:val="20"/>
        </w:rPr>
        <w:t>rotocolos de publicación</w:t>
      </w:r>
      <w:r>
        <w:rPr>
          <w:rFonts w:ascii="Arial" w:hAnsi="Arial" w:cs="Arial"/>
          <w:sz w:val="20"/>
          <w:szCs w:val="20"/>
        </w:rPr>
        <w:t xml:space="preserve"> y</w:t>
      </w:r>
      <w:r w:rsidRPr="00053976">
        <w:rPr>
          <w:rFonts w:ascii="Arial" w:hAnsi="Arial" w:cs="Arial"/>
          <w:sz w:val="20"/>
          <w:szCs w:val="20"/>
        </w:rPr>
        <w:t xml:space="preserve"> respeto a los derechos de propiedad. </w:t>
      </w:r>
    </w:p>
    <w:p w:rsidR="001E054D" w:rsidRPr="00DC1137" w:rsidRDefault="001E054D" w:rsidP="00104C90">
      <w:pPr>
        <w:pStyle w:val="Prrafodelista"/>
        <w:numPr>
          <w:ilvl w:val="0"/>
          <w:numId w:val="1"/>
        </w:numPr>
        <w:jc w:val="both"/>
        <w:rPr>
          <w:rFonts w:ascii="Arial" w:hAnsi="Arial" w:cs="Arial"/>
          <w:sz w:val="20"/>
          <w:szCs w:val="20"/>
        </w:rPr>
      </w:pPr>
      <w:r>
        <w:rPr>
          <w:rFonts w:ascii="Arial" w:hAnsi="Arial" w:cs="Arial"/>
          <w:sz w:val="20"/>
          <w:szCs w:val="20"/>
        </w:rPr>
        <w:t>H</w:t>
      </w:r>
      <w:r w:rsidRPr="00053976">
        <w:rPr>
          <w:rFonts w:ascii="Arial" w:hAnsi="Arial" w:cs="Arial"/>
          <w:sz w:val="20"/>
          <w:szCs w:val="20"/>
        </w:rPr>
        <w:t xml:space="preserve">erramientas TIC de carácter social. </w:t>
      </w:r>
      <w:r>
        <w:rPr>
          <w:rFonts w:ascii="Arial" w:hAnsi="Arial" w:cs="Arial"/>
          <w:sz w:val="20"/>
          <w:szCs w:val="20"/>
        </w:rPr>
        <w:t>Como p</w:t>
      </w:r>
      <w:r w:rsidRPr="00053976">
        <w:rPr>
          <w:rFonts w:ascii="Arial" w:hAnsi="Arial" w:cs="Arial"/>
          <w:sz w:val="20"/>
          <w:szCs w:val="20"/>
        </w:rPr>
        <w:t>articipa</w:t>
      </w:r>
      <w:r>
        <w:rPr>
          <w:rFonts w:ascii="Arial" w:hAnsi="Arial" w:cs="Arial"/>
          <w:sz w:val="20"/>
          <w:szCs w:val="20"/>
        </w:rPr>
        <w:t>r</w:t>
      </w:r>
      <w:r w:rsidRPr="00053976">
        <w:rPr>
          <w:rFonts w:ascii="Arial" w:hAnsi="Arial" w:cs="Arial"/>
          <w:sz w:val="20"/>
          <w:szCs w:val="20"/>
        </w:rPr>
        <w:t xml:space="preserve"> colaborativamente</w:t>
      </w:r>
      <w:r>
        <w:rPr>
          <w:rFonts w:ascii="Arial" w:hAnsi="Arial" w:cs="Arial"/>
          <w:sz w:val="20"/>
          <w:szCs w:val="20"/>
        </w:rPr>
        <w:t>.</w:t>
      </w:r>
    </w:p>
    <w:p w:rsidR="001E054D" w:rsidRDefault="001E054D"/>
    <w:p w:rsidR="001E054D" w:rsidRDefault="001E054D"/>
    <w:p w:rsidR="001E054D" w:rsidRDefault="001E054D"/>
    <w:p w:rsidR="001E054D" w:rsidRDefault="001E054D"/>
    <w:p w:rsidR="001E054D" w:rsidRPr="00CF2BDB" w:rsidRDefault="001E054D" w:rsidP="00CF2BDB">
      <w:pPr>
        <w:spacing w:after="0" w:line="264" w:lineRule="auto"/>
        <w:jc w:val="both"/>
        <w:rPr>
          <w:rFonts w:ascii="Arial" w:hAnsi="Arial" w:cs="Arial"/>
          <w:sz w:val="24"/>
          <w:szCs w:val="24"/>
          <w:u w:val="single"/>
        </w:rPr>
      </w:pPr>
      <w:r w:rsidRPr="00CF2BDB">
        <w:rPr>
          <w:rFonts w:ascii="Arial" w:hAnsi="Arial" w:cs="Arial"/>
          <w:b/>
          <w:sz w:val="24"/>
          <w:szCs w:val="24"/>
          <w:u w:val="single"/>
        </w:rPr>
        <w:lastRenderedPageBreak/>
        <w:t>CRITERIOS DE CALIFICACIÓN</w:t>
      </w:r>
    </w:p>
    <w:p w:rsidR="001E054D" w:rsidRDefault="001E054D" w:rsidP="00CF2BDB">
      <w:pPr>
        <w:spacing w:after="0" w:line="264" w:lineRule="auto"/>
        <w:jc w:val="both"/>
        <w:rPr>
          <w:rFonts w:ascii="Arial" w:hAnsi="Arial" w:cs="Arial"/>
          <w:sz w:val="20"/>
          <w:szCs w:val="20"/>
        </w:rPr>
      </w:pPr>
    </w:p>
    <w:p w:rsidR="001E054D" w:rsidRDefault="001E054D" w:rsidP="00CF2BDB">
      <w:pPr>
        <w:spacing w:after="0" w:line="264" w:lineRule="auto"/>
        <w:jc w:val="both"/>
        <w:rPr>
          <w:rFonts w:ascii="Arial" w:hAnsi="Arial" w:cs="Arial"/>
          <w:sz w:val="20"/>
          <w:szCs w:val="20"/>
        </w:rPr>
      </w:pPr>
    </w:p>
    <w:p w:rsidR="001E054D" w:rsidRPr="00FE0648" w:rsidRDefault="001E054D" w:rsidP="00CF2BDB">
      <w:pPr>
        <w:spacing w:after="0" w:line="264" w:lineRule="auto"/>
        <w:jc w:val="both"/>
        <w:rPr>
          <w:rFonts w:ascii="Arial" w:hAnsi="Arial" w:cs="Arial"/>
          <w:sz w:val="20"/>
          <w:szCs w:val="20"/>
        </w:rPr>
      </w:pPr>
      <w:r w:rsidRPr="00FE0648">
        <w:rPr>
          <w:rFonts w:ascii="Arial" w:hAnsi="Arial" w:cs="Arial"/>
          <w:sz w:val="20"/>
          <w:szCs w:val="20"/>
        </w:rPr>
        <w:t>La evaluación de los aprendizajes tendrá por objeto la valoración del nivel de progreso alcanzado por el alumnado y el grado de conocimientos adquiridos.</w:t>
      </w:r>
    </w:p>
    <w:p w:rsidR="001E054D" w:rsidRPr="00FE0648" w:rsidRDefault="001E054D" w:rsidP="00CF2BDB">
      <w:pPr>
        <w:spacing w:after="0" w:line="264" w:lineRule="auto"/>
        <w:jc w:val="both"/>
        <w:rPr>
          <w:rFonts w:ascii="Arial" w:hAnsi="Arial" w:cs="Arial"/>
          <w:sz w:val="20"/>
          <w:szCs w:val="20"/>
        </w:rPr>
      </w:pPr>
    </w:p>
    <w:p w:rsidR="001E054D" w:rsidRPr="00FE0648" w:rsidRDefault="001E054D" w:rsidP="00CF2BDB">
      <w:pPr>
        <w:spacing w:after="0" w:line="264" w:lineRule="auto"/>
        <w:jc w:val="both"/>
        <w:rPr>
          <w:rFonts w:ascii="Arial" w:hAnsi="Arial" w:cs="Arial"/>
          <w:sz w:val="20"/>
          <w:szCs w:val="20"/>
        </w:rPr>
      </w:pPr>
      <w:r w:rsidRPr="00FE0648">
        <w:rPr>
          <w:rFonts w:ascii="Arial" w:hAnsi="Arial" w:cs="Arial"/>
          <w:sz w:val="20"/>
          <w:szCs w:val="20"/>
        </w:rPr>
        <w:t xml:space="preserve">El carácter continuo de la evaluación y la utilización de técnicas, procedimientos e instrumentos diversos para llevarla a cabo deberán permitir la constatación de los progresos realizados por cada alumno. </w:t>
      </w:r>
    </w:p>
    <w:p w:rsidR="001E054D" w:rsidRPr="00FE0648" w:rsidRDefault="001E054D" w:rsidP="00CF2BDB">
      <w:pPr>
        <w:spacing w:after="0" w:line="264" w:lineRule="auto"/>
        <w:jc w:val="both"/>
        <w:rPr>
          <w:rFonts w:ascii="Arial" w:hAnsi="Arial" w:cs="Arial"/>
          <w:sz w:val="20"/>
          <w:szCs w:val="20"/>
        </w:rPr>
      </w:pPr>
    </w:p>
    <w:p w:rsidR="001E054D" w:rsidRPr="00FE0648" w:rsidRDefault="001E054D" w:rsidP="00CF2BDB">
      <w:pPr>
        <w:spacing w:after="0" w:line="264" w:lineRule="auto"/>
        <w:jc w:val="both"/>
        <w:rPr>
          <w:rFonts w:ascii="Arial" w:hAnsi="Arial" w:cs="Arial"/>
          <w:sz w:val="20"/>
          <w:szCs w:val="20"/>
        </w:rPr>
      </w:pPr>
      <w:r w:rsidRPr="00FE0648">
        <w:rPr>
          <w:rFonts w:ascii="Arial" w:hAnsi="Arial" w:cs="Arial"/>
          <w:sz w:val="20"/>
          <w:szCs w:val="20"/>
        </w:rPr>
        <w:t>Asimismo, dado su carácter formativo, la evaluación deberá servir para orientar los procesos de enseñanza-aprendizaje que mejor favorezcan la consecución de los objetivos educativos.</w:t>
      </w:r>
    </w:p>
    <w:p w:rsidR="001E054D" w:rsidRPr="00FE0648" w:rsidRDefault="001E054D" w:rsidP="00CF2BDB">
      <w:pPr>
        <w:spacing w:after="0" w:line="264" w:lineRule="auto"/>
        <w:jc w:val="both"/>
        <w:rPr>
          <w:rFonts w:ascii="Arial" w:hAnsi="Arial" w:cs="Arial"/>
          <w:b/>
          <w:sz w:val="20"/>
          <w:szCs w:val="20"/>
          <w:u w:val="single"/>
        </w:rPr>
      </w:pPr>
    </w:p>
    <w:p w:rsidR="001E054D" w:rsidRPr="00FE0648" w:rsidRDefault="001E054D" w:rsidP="00CF2BDB">
      <w:pPr>
        <w:spacing w:after="0" w:line="264" w:lineRule="auto"/>
        <w:jc w:val="both"/>
        <w:rPr>
          <w:rFonts w:ascii="Arial" w:hAnsi="Arial" w:cs="Arial"/>
          <w:sz w:val="20"/>
          <w:szCs w:val="20"/>
        </w:rPr>
      </w:pPr>
      <w:r w:rsidRPr="00FE0648">
        <w:rPr>
          <w:rFonts w:ascii="Arial" w:hAnsi="Arial" w:cs="Arial"/>
          <w:sz w:val="20"/>
          <w:szCs w:val="20"/>
        </w:rPr>
        <w:t>La evaluación estará basada en distintos tipos de mediciones por parte del profesor:</w:t>
      </w:r>
    </w:p>
    <w:p w:rsidR="001E054D" w:rsidRPr="00FE0648" w:rsidRDefault="001E054D" w:rsidP="00CF2BDB">
      <w:pPr>
        <w:spacing w:after="0" w:line="264" w:lineRule="auto"/>
        <w:jc w:val="both"/>
        <w:rPr>
          <w:rFonts w:ascii="Arial" w:hAnsi="Arial" w:cs="Arial"/>
          <w:sz w:val="20"/>
          <w:szCs w:val="20"/>
        </w:rPr>
      </w:pPr>
    </w:p>
    <w:p w:rsidR="001E054D" w:rsidRPr="00FE0648" w:rsidRDefault="001E054D" w:rsidP="00CF2BDB">
      <w:pPr>
        <w:numPr>
          <w:ilvl w:val="0"/>
          <w:numId w:val="2"/>
        </w:numPr>
        <w:spacing w:after="0" w:line="264" w:lineRule="auto"/>
        <w:jc w:val="both"/>
        <w:rPr>
          <w:rFonts w:ascii="Arial" w:hAnsi="Arial" w:cs="Arial"/>
          <w:b/>
          <w:sz w:val="20"/>
          <w:szCs w:val="20"/>
        </w:rPr>
      </w:pPr>
      <w:r w:rsidRPr="00FE0648">
        <w:rPr>
          <w:rFonts w:ascii="Arial" w:hAnsi="Arial" w:cs="Arial"/>
          <w:sz w:val="20"/>
          <w:szCs w:val="20"/>
        </w:rPr>
        <w:t>Evaluación mediante la observación de las distintas actitudes que los alumnos muestran en el desarrollo de las clases, tanto ante las explicaciones como ante la resolución de las distintas actividades valorando la asistencia y participación en el aula.</w:t>
      </w:r>
      <w:r w:rsidRPr="00FE0648">
        <w:rPr>
          <w:rFonts w:ascii="Arial" w:hAnsi="Arial" w:cs="Arial"/>
          <w:b/>
          <w:sz w:val="20"/>
          <w:szCs w:val="20"/>
        </w:rPr>
        <w:t xml:space="preserve"> (</w:t>
      </w:r>
      <w:r>
        <w:rPr>
          <w:rFonts w:ascii="Arial" w:hAnsi="Arial" w:cs="Arial"/>
          <w:b/>
          <w:sz w:val="20"/>
          <w:szCs w:val="20"/>
        </w:rPr>
        <w:t>20</w:t>
      </w:r>
      <w:r w:rsidRPr="00FE0648">
        <w:rPr>
          <w:rFonts w:ascii="Arial" w:hAnsi="Arial" w:cs="Arial"/>
          <w:b/>
          <w:sz w:val="20"/>
          <w:szCs w:val="20"/>
        </w:rPr>
        <w:t>%)</w:t>
      </w:r>
    </w:p>
    <w:p w:rsidR="001E054D" w:rsidRPr="00FE0648" w:rsidRDefault="001E054D" w:rsidP="00CF2BDB">
      <w:pPr>
        <w:spacing w:after="0" w:line="264" w:lineRule="auto"/>
        <w:jc w:val="both"/>
        <w:rPr>
          <w:rFonts w:ascii="Arial" w:hAnsi="Arial" w:cs="Arial"/>
          <w:sz w:val="20"/>
          <w:szCs w:val="20"/>
        </w:rPr>
      </w:pPr>
    </w:p>
    <w:p w:rsidR="001E054D" w:rsidRPr="00BD7621" w:rsidRDefault="001E054D" w:rsidP="00CF2BDB">
      <w:pPr>
        <w:numPr>
          <w:ilvl w:val="0"/>
          <w:numId w:val="2"/>
        </w:numPr>
        <w:spacing w:after="0" w:line="264" w:lineRule="auto"/>
        <w:jc w:val="both"/>
        <w:rPr>
          <w:rFonts w:ascii="Arial" w:hAnsi="Arial" w:cs="Arial"/>
          <w:sz w:val="20"/>
          <w:szCs w:val="20"/>
        </w:rPr>
      </w:pPr>
      <w:r w:rsidRPr="00FE0648">
        <w:rPr>
          <w:rFonts w:ascii="Arial" w:hAnsi="Arial" w:cs="Arial"/>
          <w:sz w:val="20"/>
          <w:szCs w:val="20"/>
        </w:rPr>
        <w:t>Evaluación del trabajo desarrollado en las distintas sesiones, así como de los trabajos y proyectos realizados en grupo.</w:t>
      </w:r>
      <w:r w:rsidRPr="00FE0648">
        <w:rPr>
          <w:rFonts w:ascii="Arial" w:hAnsi="Arial" w:cs="Arial"/>
          <w:b/>
          <w:sz w:val="20"/>
          <w:szCs w:val="20"/>
        </w:rPr>
        <w:t xml:space="preserve"> (</w:t>
      </w:r>
      <w:r>
        <w:rPr>
          <w:rFonts w:ascii="Arial" w:hAnsi="Arial" w:cs="Arial"/>
          <w:b/>
          <w:sz w:val="20"/>
          <w:szCs w:val="20"/>
        </w:rPr>
        <w:t>4</w:t>
      </w:r>
      <w:r w:rsidRPr="00FE0648">
        <w:rPr>
          <w:rFonts w:ascii="Arial" w:hAnsi="Arial" w:cs="Arial"/>
          <w:b/>
          <w:sz w:val="20"/>
          <w:szCs w:val="20"/>
        </w:rPr>
        <w:t>0%)</w:t>
      </w:r>
    </w:p>
    <w:p w:rsidR="001E054D" w:rsidRDefault="001E054D" w:rsidP="00CF2BDB">
      <w:pPr>
        <w:spacing w:after="0" w:line="264" w:lineRule="auto"/>
        <w:jc w:val="both"/>
        <w:rPr>
          <w:rFonts w:ascii="Arial" w:hAnsi="Arial" w:cs="Arial"/>
          <w:sz w:val="20"/>
          <w:szCs w:val="20"/>
        </w:rPr>
      </w:pPr>
    </w:p>
    <w:p w:rsidR="001E054D" w:rsidRPr="00BD7621" w:rsidRDefault="001E054D" w:rsidP="00CF2BDB">
      <w:pPr>
        <w:spacing w:after="0" w:line="264" w:lineRule="auto"/>
        <w:jc w:val="both"/>
        <w:rPr>
          <w:rFonts w:ascii="Arial" w:hAnsi="Arial" w:cs="Arial"/>
          <w:sz w:val="20"/>
          <w:szCs w:val="20"/>
        </w:rPr>
      </w:pPr>
      <w:r w:rsidRPr="00BD7621">
        <w:rPr>
          <w:rFonts w:ascii="Arial" w:hAnsi="Arial" w:cs="Arial"/>
          <w:sz w:val="20"/>
          <w:szCs w:val="20"/>
        </w:rPr>
        <w:t>En la realización de las prácticas hay una serie de puntos a observar, como son:</w:t>
      </w:r>
    </w:p>
    <w:p w:rsidR="001E054D" w:rsidRPr="00BD7621" w:rsidRDefault="001E054D" w:rsidP="00CF2BDB">
      <w:pPr>
        <w:pStyle w:val="Prrafodelista"/>
        <w:numPr>
          <w:ilvl w:val="0"/>
          <w:numId w:val="3"/>
        </w:numPr>
        <w:spacing w:after="0" w:line="264" w:lineRule="auto"/>
        <w:jc w:val="both"/>
        <w:rPr>
          <w:rFonts w:ascii="Arial" w:hAnsi="Arial" w:cs="Arial"/>
          <w:sz w:val="20"/>
          <w:szCs w:val="20"/>
        </w:rPr>
      </w:pPr>
      <w:r w:rsidRPr="00BD7621">
        <w:rPr>
          <w:rFonts w:ascii="Arial" w:hAnsi="Arial" w:cs="Arial"/>
          <w:sz w:val="20"/>
          <w:szCs w:val="20"/>
        </w:rPr>
        <w:t>Aprovechamiento de los materiales y equipos disponibles.</w:t>
      </w:r>
    </w:p>
    <w:p w:rsidR="001E054D" w:rsidRPr="00BD7621" w:rsidRDefault="001E054D" w:rsidP="00CF2BDB">
      <w:pPr>
        <w:pStyle w:val="Prrafodelista"/>
        <w:numPr>
          <w:ilvl w:val="0"/>
          <w:numId w:val="3"/>
        </w:numPr>
        <w:spacing w:after="0" w:line="264" w:lineRule="auto"/>
        <w:jc w:val="both"/>
        <w:rPr>
          <w:rFonts w:ascii="Arial" w:hAnsi="Arial" w:cs="Arial"/>
          <w:sz w:val="20"/>
          <w:szCs w:val="20"/>
        </w:rPr>
      </w:pPr>
      <w:r w:rsidRPr="00BD7621">
        <w:rPr>
          <w:rFonts w:ascii="Arial" w:hAnsi="Arial" w:cs="Arial"/>
          <w:sz w:val="20"/>
          <w:szCs w:val="20"/>
        </w:rPr>
        <w:t>Organización del trabajo.</w:t>
      </w:r>
    </w:p>
    <w:p w:rsidR="001E054D" w:rsidRPr="00BD7621" w:rsidRDefault="001E054D" w:rsidP="00CF2BDB">
      <w:pPr>
        <w:pStyle w:val="Prrafodelista"/>
        <w:numPr>
          <w:ilvl w:val="0"/>
          <w:numId w:val="3"/>
        </w:numPr>
        <w:spacing w:after="0" w:line="264" w:lineRule="auto"/>
        <w:jc w:val="both"/>
        <w:rPr>
          <w:rFonts w:ascii="Arial" w:hAnsi="Arial" w:cs="Arial"/>
          <w:sz w:val="20"/>
          <w:szCs w:val="20"/>
        </w:rPr>
      </w:pPr>
      <w:r w:rsidRPr="00BD7621">
        <w:rPr>
          <w:rFonts w:ascii="Arial" w:hAnsi="Arial" w:cs="Arial"/>
          <w:sz w:val="20"/>
          <w:szCs w:val="20"/>
        </w:rPr>
        <w:t>Nivel de acabado y estética.</w:t>
      </w:r>
    </w:p>
    <w:p w:rsidR="001E054D" w:rsidRPr="00BD7621" w:rsidRDefault="001E054D" w:rsidP="00CF2BDB">
      <w:pPr>
        <w:pStyle w:val="Prrafodelista"/>
        <w:numPr>
          <w:ilvl w:val="0"/>
          <w:numId w:val="3"/>
        </w:numPr>
        <w:spacing w:after="0" w:line="264" w:lineRule="auto"/>
        <w:jc w:val="both"/>
        <w:rPr>
          <w:rFonts w:ascii="Arial" w:hAnsi="Arial" w:cs="Arial"/>
          <w:sz w:val="20"/>
          <w:szCs w:val="20"/>
        </w:rPr>
      </w:pPr>
      <w:r w:rsidRPr="00BD7621">
        <w:rPr>
          <w:rFonts w:ascii="Arial" w:hAnsi="Arial" w:cs="Arial"/>
          <w:sz w:val="20"/>
          <w:szCs w:val="20"/>
        </w:rPr>
        <w:t>Actitud en clase y en grupo de trabajo.</w:t>
      </w:r>
    </w:p>
    <w:p w:rsidR="001E054D" w:rsidRPr="00BD7621" w:rsidRDefault="001E054D" w:rsidP="00CF2BDB">
      <w:pPr>
        <w:pStyle w:val="Prrafodelista"/>
        <w:numPr>
          <w:ilvl w:val="0"/>
          <w:numId w:val="3"/>
        </w:numPr>
        <w:spacing w:after="0" w:line="264" w:lineRule="auto"/>
        <w:jc w:val="both"/>
        <w:rPr>
          <w:rFonts w:ascii="Arial" w:hAnsi="Arial" w:cs="Arial"/>
          <w:sz w:val="20"/>
          <w:szCs w:val="20"/>
        </w:rPr>
      </w:pPr>
      <w:r w:rsidRPr="00BD7621">
        <w:rPr>
          <w:rFonts w:ascii="Arial" w:hAnsi="Arial" w:cs="Arial"/>
          <w:sz w:val="20"/>
          <w:szCs w:val="20"/>
        </w:rPr>
        <w:t>Adecuación al requerimiento de la práctica.</w:t>
      </w:r>
    </w:p>
    <w:p w:rsidR="001E054D" w:rsidRPr="00BD7621" w:rsidRDefault="001E054D" w:rsidP="00CF2BDB">
      <w:pPr>
        <w:pStyle w:val="Prrafodelista"/>
        <w:numPr>
          <w:ilvl w:val="0"/>
          <w:numId w:val="3"/>
        </w:numPr>
        <w:spacing w:after="0" w:line="264" w:lineRule="auto"/>
        <w:jc w:val="both"/>
        <w:rPr>
          <w:rFonts w:ascii="Arial" w:hAnsi="Arial" w:cs="Arial"/>
          <w:sz w:val="20"/>
          <w:szCs w:val="20"/>
        </w:rPr>
      </w:pPr>
      <w:r w:rsidRPr="00BD7621">
        <w:rPr>
          <w:rFonts w:ascii="Arial" w:hAnsi="Arial" w:cs="Arial"/>
          <w:sz w:val="20"/>
          <w:szCs w:val="20"/>
        </w:rPr>
        <w:t>Discusión ordenada y democrática.</w:t>
      </w:r>
    </w:p>
    <w:p w:rsidR="001E054D" w:rsidRPr="00BD7621" w:rsidRDefault="001E054D" w:rsidP="00CF2BDB">
      <w:pPr>
        <w:pStyle w:val="Prrafodelista"/>
        <w:numPr>
          <w:ilvl w:val="0"/>
          <w:numId w:val="3"/>
        </w:numPr>
        <w:spacing w:after="0" w:line="264" w:lineRule="auto"/>
        <w:jc w:val="both"/>
        <w:rPr>
          <w:rFonts w:ascii="Arial" w:hAnsi="Arial" w:cs="Arial"/>
          <w:sz w:val="20"/>
          <w:szCs w:val="20"/>
        </w:rPr>
      </w:pPr>
      <w:r w:rsidRPr="00BD7621">
        <w:rPr>
          <w:rFonts w:ascii="Arial" w:hAnsi="Arial" w:cs="Arial"/>
          <w:sz w:val="20"/>
          <w:szCs w:val="20"/>
        </w:rPr>
        <w:t>Puntualidad a la hora de entrega de los trabajos.</w:t>
      </w:r>
    </w:p>
    <w:p w:rsidR="001E054D" w:rsidRPr="00FE0648" w:rsidRDefault="001E054D" w:rsidP="00CF2BDB">
      <w:pPr>
        <w:spacing w:after="0" w:line="264" w:lineRule="auto"/>
        <w:jc w:val="both"/>
        <w:rPr>
          <w:rFonts w:ascii="Arial" w:hAnsi="Arial" w:cs="Arial"/>
          <w:sz w:val="20"/>
          <w:szCs w:val="20"/>
        </w:rPr>
      </w:pPr>
    </w:p>
    <w:p w:rsidR="001E054D" w:rsidRPr="00FE0648" w:rsidRDefault="001E054D" w:rsidP="00CF2BDB">
      <w:pPr>
        <w:spacing w:after="0" w:line="264" w:lineRule="auto"/>
        <w:jc w:val="both"/>
        <w:rPr>
          <w:rFonts w:ascii="Arial" w:hAnsi="Arial" w:cs="Arial"/>
          <w:sz w:val="20"/>
          <w:szCs w:val="20"/>
        </w:rPr>
      </w:pPr>
      <w:r w:rsidRPr="00FE0648">
        <w:rPr>
          <w:rFonts w:ascii="Arial" w:hAnsi="Arial" w:cs="Arial"/>
          <w:sz w:val="20"/>
          <w:szCs w:val="20"/>
        </w:rPr>
        <w:t>Evaluación mediante pruebas concretas destinadas a este fin. Las pruebas podrán ser tanto teóricas como prácticas, individuales o en grupo y orales o escritas</w:t>
      </w:r>
      <w:r>
        <w:rPr>
          <w:rFonts w:ascii="Arial" w:hAnsi="Arial" w:cs="Arial"/>
          <w:sz w:val="20"/>
          <w:szCs w:val="20"/>
        </w:rPr>
        <w:t xml:space="preserve">  </w:t>
      </w:r>
      <w:r w:rsidRPr="00FE0648">
        <w:rPr>
          <w:rFonts w:ascii="Arial" w:hAnsi="Arial" w:cs="Arial"/>
          <w:b/>
          <w:sz w:val="20"/>
          <w:szCs w:val="20"/>
        </w:rPr>
        <w:t>(</w:t>
      </w:r>
      <w:r>
        <w:rPr>
          <w:rFonts w:ascii="Arial" w:hAnsi="Arial" w:cs="Arial"/>
          <w:b/>
          <w:sz w:val="20"/>
          <w:szCs w:val="20"/>
        </w:rPr>
        <w:t>40</w:t>
      </w:r>
      <w:r w:rsidRPr="00FE0648">
        <w:rPr>
          <w:rFonts w:ascii="Arial" w:hAnsi="Arial" w:cs="Arial"/>
          <w:b/>
          <w:sz w:val="20"/>
          <w:szCs w:val="20"/>
        </w:rPr>
        <w:t>%)</w:t>
      </w:r>
    </w:p>
    <w:p w:rsidR="001E054D" w:rsidRPr="00FE0648" w:rsidRDefault="001E054D" w:rsidP="00CF2BDB">
      <w:pPr>
        <w:spacing w:after="0" w:line="264" w:lineRule="auto"/>
        <w:jc w:val="both"/>
        <w:rPr>
          <w:rFonts w:ascii="Arial" w:hAnsi="Arial" w:cs="Arial"/>
          <w:sz w:val="20"/>
          <w:szCs w:val="20"/>
        </w:rPr>
      </w:pPr>
    </w:p>
    <w:p w:rsidR="001E054D" w:rsidRPr="00FE0648" w:rsidRDefault="001E054D" w:rsidP="00CF2BDB">
      <w:pPr>
        <w:spacing w:after="0" w:line="264" w:lineRule="auto"/>
        <w:jc w:val="both"/>
        <w:rPr>
          <w:rFonts w:ascii="Arial" w:hAnsi="Arial" w:cs="Arial"/>
          <w:sz w:val="20"/>
          <w:szCs w:val="20"/>
        </w:rPr>
      </w:pPr>
      <w:r w:rsidRPr="00FE0648">
        <w:rPr>
          <w:rFonts w:ascii="Arial" w:hAnsi="Arial" w:cs="Arial"/>
          <w:sz w:val="20"/>
          <w:szCs w:val="20"/>
        </w:rPr>
        <w:t>Cada uno de los apartados anteriores contará con el porcentaje de valoración indicado para la calificación de cada evaluación.</w:t>
      </w:r>
    </w:p>
    <w:p w:rsidR="001E054D" w:rsidRPr="00FE0648" w:rsidRDefault="001E054D" w:rsidP="00CF2BDB">
      <w:pPr>
        <w:spacing w:after="0" w:line="264" w:lineRule="auto"/>
        <w:jc w:val="both"/>
        <w:rPr>
          <w:rFonts w:ascii="Arial" w:hAnsi="Arial" w:cs="Arial"/>
          <w:sz w:val="20"/>
          <w:szCs w:val="20"/>
        </w:rPr>
      </w:pPr>
      <w:r w:rsidRPr="00FE0648">
        <w:rPr>
          <w:rFonts w:ascii="Arial" w:hAnsi="Arial" w:cs="Arial"/>
          <w:sz w:val="20"/>
          <w:szCs w:val="20"/>
        </w:rPr>
        <w:t>Si la evaluación se suspende, podrá recuperarse en la siguiente evaluación, mediante pruebas y preguntas específicas.</w:t>
      </w:r>
    </w:p>
    <w:p w:rsidR="001E054D" w:rsidRDefault="001E054D" w:rsidP="00CF2BDB">
      <w:pPr>
        <w:spacing w:after="0" w:line="264" w:lineRule="auto"/>
        <w:jc w:val="both"/>
        <w:rPr>
          <w:rFonts w:ascii="Arial" w:hAnsi="Arial" w:cs="Arial"/>
          <w:sz w:val="20"/>
          <w:szCs w:val="20"/>
        </w:rPr>
      </w:pPr>
      <w:r w:rsidRPr="00FE0648">
        <w:rPr>
          <w:rFonts w:ascii="Arial" w:hAnsi="Arial" w:cs="Arial"/>
          <w:sz w:val="20"/>
          <w:szCs w:val="20"/>
        </w:rPr>
        <w:t>De cualquier manera para aquellas partes no superadas a lo largo del curso, existirá en junio un examen final sobre contenidos mínimos. Si a pesar de ello, no se supera la asignatura en junio, p</w:t>
      </w:r>
      <w:r>
        <w:rPr>
          <w:rFonts w:ascii="Arial" w:hAnsi="Arial" w:cs="Arial"/>
          <w:sz w:val="20"/>
          <w:szCs w:val="20"/>
        </w:rPr>
        <w:t>odrá recuperarse en septiembre.</w:t>
      </w:r>
    </w:p>
    <w:p w:rsidR="001E054D" w:rsidRDefault="001E054D"/>
    <w:p w:rsidR="001E054D" w:rsidRDefault="001E054D"/>
    <w:p w:rsidR="001E054D" w:rsidRDefault="001E054D"/>
    <w:p w:rsidR="001E054D" w:rsidRDefault="001E054D"/>
    <w:p w:rsidR="001E054D" w:rsidRDefault="001E054D"/>
    <w:p w:rsidR="001E054D" w:rsidRDefault="001E054D"/>
    <w:p w:rsidR="001E054D" w:rsidRDefault="001E054D"/>
    <w:p w:rsidR="001E054D" w:rsidRDefault="001E054D"/>
    <w:sectPr w:rsidR="001E054D" w:rsidSect="009454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34FE2"/>
    <w:multiLevelType w:val="hybridMultilevel"/>
    <w:tmpl w:val="A3B6E6E2"/>
    <w:lvl w:ilvl="0" w:tplc="B12C7314">
      <w:start w:val="1"/>
      <w:numFmt w:val="bullet"/>
      <w:lvlText w:val=""/>
      <w:lvlJc w:val="left"/>
      <w:pPr>
        <w:tabs>
          <w:tab w:val="num" w:pos="680"/>
        </w:tabs>
        <w:ind w:left="680" w:hanging="34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1E707E3"/>
    <w:multiLevelType w:val="hybridMultilevel"/>
    <w:tmpl w:val="6030734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879468A"/>
    <w:multiLevelType w:val="hybridMultilevel"/>
    <w:tmpl w:val="BB08B5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4C90"/>
    <w:rsid w:val="00053976"/>
    <w:rsid w:val="00104C90"/>
    <w:rsid w:val="0019341C"/>
    <w:rsid w:val="001E054D"/>
    <w:rsid w:val="006A1DBB"/>
    <w:rsid w:val="007F2EAD"/>
    <w:rsid w:val="00945400"/>
    <w:rsid w:val="00B54242"/>
    <w:rsid w:val="00B82C2A"/>
    <w:rsid w:val="00BD7621"/>
    <w:rsid w:val="00CF2BDB"/>
    <w:rsid w:val="00DA4635"/>
    <w:rsid w:val="00DC1137"/>
    <w:rsid w:val="00F520E1"/>
    <w:rsid w:val="00FE06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400"/>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04C90"/>
    <w:pPr>
      <w:ind w:left="720"/>
      <w:contextualSpacing/>
    </w:pPr>
    <w:rPr>
      <w:rFonts w:eastAsia="Times New Roman"/>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3939</Characters>
  <Application>Microsoft Office Word</Application>
  <DocSecurity>0</DocSecurity>
  <Lines>32</Lines>
  <Paragraphs>9</Paragraphs>
  <ScaleCrop>false</ScaleCrop>
  <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CONTENIDOS MÍNIMOS DE TIC EN 4º DE LA ESO</dc:title>
  <dc:creator>Usuario</dc:creator>
  <cp:lastModifiedBy>Usuario</cp:lastModifiedBy>
  <cp:revision>2</cp:revision>
  <dcterms:created xsi:type="dcterms:W3CDTF">2019-11-11T08:46:00Z</dcterms:created>
  <dcterms:modified xsi:type="dcterms:W3CDTF">2019-11-11T08:46:00Z</dcterms:modified>
</cp:coreProperties>
</file>